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3565460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1A2728">
            <w:rPr>
              <w:rFonts w:ascii="Times New Roman" w:hAnsi="Times New Roman" w:cs="Times New Roman"/>
              <w:sz w:val="24"/>
              <w:szCs w:val="24"/>
            </w:rPr>
            <w:t>5</w:t>
          </w:r>
          <w:r w:rsidR="00DC09F3">
            <w:rPr>
              <w:rFonts w:ascii="Times New Roman" w:hAnsi="Times New Roman" w:cs="Times New Roman"/>
              <w:sz w:val="24"/>
              <w:szCs w:val="24"/>
            </w:rPr>
            <w:t>-1</w:t>
          </w:r>
          <w:r w:rsidR="00C074C4">
            <w:rPr>
              <w:rFonts w:ascii="Times New Roman" w:hAnsi="Times New Roman" w:cs="Times New Roman"/>
              <w:sz w:val="24"/>
              <w:szCs w:val="24"/>
            </w:rPr>
            <w:t>4</w:t>
          </w:r>
        </w:p>
        <w:p w14:paraId="4B01A7F2" w14:textId="7E20FBCA"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D67B64">
            <w:rPr>
              <w:rFonts w:ascii="Times New Roman" w:hAnsi="Times New Roman" w:cs="Times New Roman"/>
              <w:sz w:val="24"/>
              <w:szCs w:val="24"/>
            </w:rPr>
            <w:t>65</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1D1BF965" w14:textId="4F576AAE" w:rsidR="00D526C8" w:rsidRPr="00B80988" w:rsidRDefault="00C006CB" w:rsidP="00CA7A20">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w:t>
          </w:r>
          <w:r w:rsidR="009004E2" w:rsidRPr="00B80988">
            <w:rPr>
              <w:rFonts w:ascii="Times New Roman" w:hAnsi="Times New Roman" w:cs="Times New Roman"/>
              <w:b/>
              <w:bCs/>
              <w:sz w:val="24"/>
              <w:szCs w:val="24"/>
            </w:rPr>
            <w:t>PIRKIMO „</w:t>
          </w:r>
          <w:r w:rsidR="00CA7A20">
            <w:rPr>
              <w:rFonts w:ascii="Times New Roman" w:hAnsi="Times New Roman" w:cs="Times New Roman"/>
              <w:b/>
              <w:bCs/>
              <w:sz w:val="24"/>
              <w:szCs w:val="24"/>
            </w:rPr>
            <w:t>LAUKO KLASĖ (KUPOLAS)</w:t>
          </w:r>
          <w:r w:rsidR="009004E2" w:rsidRPr="00B80988">
            <w:rPr>
              <w:rFonts w:ascii="Times New Roman" w:hAnsi="Times New Roman" w:cs="Times New Roman"/>
              <w:b/>
              <w:bCs/>
              <w:sz w:val="24"/>
              <w:szCs w:val="24"/>
            </w:rPr>
            <w:t>“</w:t>
          </w:r>
        </w:p>
        <w:p w14:paraId="18ACC6AD" w14:textId="19C6842A" w:rsidR="00D526C8" w:rsidRPr="00B80988" w:rsidRDefault="009004E2"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SKELBIAMOS APKLAUSOS SPECIALIOSIOS 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rsidP="00CA7A20">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rsidP="00CA7A20">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rsidP="00CA7A20">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rsidP="00CA7A20">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rsidP="00CA7A20">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rsidP="00CA7A20">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rsidP="00CA7A20">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rsidP="00CA7A20">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rsidP="00CA7A20">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Pr="00CA7A20" w:rsidRDefault="00173FBA" w:rsidP="00CA7A20">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CA7A20">
                <w:rPr>
                  <w:rStyle w:val="Hipersaitas"/>
                  <w:rFonts w:ascii="Times New Roman" w:hAnsi="Times New Roman" w:cs="Times New Roman"/>
                  <w:sz w:val="24"/>
                  <w:szCs w:val="24"/>
                </w:rPr>
                <w:t>Priedai:</w:t>
              </w:r>
            </w:p>
            <w:p w14:paraId="1A27EF6F" w14:textId="33EA16DE" w:rsidR="00353D86" w:rsidRPr="00CA7A20" w:rsidRDefault="00353D86" w:rsidP="00CA7A20">
              <w:pPr>
                <w:pStyle w:val="Turinys1"/>
                <w:rPr>
                  <w:rFonts w:ascii="Times New Roman" w:hAnsi="Times New Roman" w:cs="Times New Roman"/>
                  <w:sz w:val="24"/>
                  <w:szCs w:val="24"/>
                  <w:lang w:eastAsia="en-US"/>
                </w:rPr>
              </w:pPr>
              <w:r w:rsidRPr="00CA7A20">
                <w:rPr>
                  <w:rStyle w:val="Hipersaitas"/>
                  <w:rFonts w:ascii="Times New Roman" w:hAnsi="Times New Roman" w:cs="Times New Roman"/>
                  <w:sz w:val="24"/>
                  <w:szCs w:val="24"/>
                </w:rPr>
                <w:t xml:space="preserve">   </w:t>
              </w:r>
              <w:hyperlink w:anchor="_Toc126333939" w:history="1">
                <w:r w:rsidRPr="00CA7A20">
                  <w:rPr>
                    <w:rStyle w:val="Hipersaitas"/>
                    <w:rFonts w:ascii="Times New Roman" w:hAnsi="Times New Roman" w:cs="Times New Roman"/>
                    <w:sz w:val="24"/>
                    <w:szCs w:val="24"/>
                  </w:rPr>
                  <w:t>Pirkimo sąlygų 1 priedas „</w:t>
                </w:r>
                <w:r w:rsidR="00CA7A20" w:rsidRPr="00CA7A20">
                  <w:rPr>
                    <w:rStyle w:val="Hipersaitas"/>
                    <w:rFonts w:ascii="Times New Roman" w:hAnsi="Times New Roman" w:cs="Times New Roman"/>
                    <w:sz w:val="24"/>
                    <w:szCs w:val="24"/>
                  </w:rPr>
                  <w:t>Techninė specifikacija</w:t>
                </w:r>
                <w:r w:rsidRPr="00CA7A20">
                  <w:rPr>
                    <w:rStyle w:val="Hipersaitas"/>
                    <w:rFonts w:ascii="Times New Roman" w:hAnsi="Times New Roman" w:cs="Times New Roman"/>
                    <w:sz w:val="24"/>
                    <w:szCs w:val="24"/>
                  </w:rPr>
                  <w:t>“</w:t>
                </w:r>
              </w:hyperlink>
              <w:r w:rsidRPr="00CA7A20">
                <w:rPr>
                  <w:rFonts w:ascii="Times New Roman" w:hAnsi="Times New Roman" w:cs="Times New Roman"/>
                  <w:sz w:val="24"/>
                  <w:szCs w:val="24"/>
                </w:rPr>
                <w:t xml:space="preserve"> </w:t>
              </w:r>
              <w:r w:rsidRPr="00CA7A20">
                <w:rPr>
                  <w:rFonts w:ascii="Times New Roman" w:hAnsi="Times New Roman" w:cs="Times New Roman"/>
                  <w:i/>
                  <w:iCs/>
                  <w:sz w:val="24"/>
                  <w:szCs w:val="24"/>
                </w:rPr>
                <w:t>(pridedama atskiru dokumentu)</w:t>
              </w:r>
              <w:r w:rsidRPr="00CA7A20">
                <w:rPr>
                  <w:rFonts w:ascii="Times New Roman" w:hAnsi="Times New Roman" w:cs="Times New Roman"/>
                  <w:sz w:val="24"/>
                  <w:szCs w:val="24"/>
                  <w:lang w:eastAsia="en-US"/>
                </w:rPr>
                <w:t xml:space="preserve"> </w:t>
              </w:r>
            </w:p>
            <w:p w14:paraId="60028ABD" w14:textId="24D8BF77" w:rsidR="00353D86" w:rsidRPr="00CA7A20" w:rsidRDefault="00CA7A20" w:rsidP="00CA7A20">
              <w:pPr>
                <w:pStyle w:val="Turinys2"/>
                <w:ind w:left="0" w:firstLine="0"/>
                <w:rPr>
                  <w:rFonts w:ascii="Times New Roman" w:hAnsi="Times New Roman" w:cs="Times New Roman"/>
                  <w:i/>
                  <w:iCs/>
                  <w:sz w:val="24"/>
                  <w:szCs w:val="24"/>
                  <w:lang w:eastAsia="en-US"/>
                </w:rPr>
              </w:pPr>
              <w:r>
                <w:rPr>
                  <w:rFonts w:ascii="Times New Roman" w:hAnsi="Times New Roman" w:cs="Times New Roman"/>
                  <w:sz w:val="24"/>
                  <w:szCs w:val="24"/>
                </w:rPr>
                <w:t xml:space="preserve">               </w:t>
              </w:r>
              <w:hyperlink w:anchor="_Toc126333942" w:history="1">
                <w:r w:rsidR="00353D86" w:rsidRPr="00CA7A20">
                  <w:rPr>
                    <w:rStyle w:val="Hipersaitas"/>
                    <w:rFonts w:ascii="Times New Roman" w:eastAsia="Calibri" w:hAnsi="Times New Roman" w:cs="Times New Roman"/>
                    <w:sz w:val="24"/>
                    <w:szCs w:val="24"/>
                  </w:rPr>
                  <w:t xml:space="preserve">Pirkimo sąlygų </w:t>
                </w:r>
                <w:r w:rsidRPr="00CA7A20">
                  <w:rPr>
                    <w:rStyle w:val="Hipersaitas"/>
                    <w:rFonts w:ascii="Times New Roman" w:eastAsia="Calibri" w:hAnsi="Times New Roman" w:cs="Times New Roman"/>
                    <w:sz w:val="24"/>
                    <w:szCs w:val="24"/>
                  </w:rPr>
                  <w:t>2</w:t>
                </w:r>
                <w:r w:rsidR="00353D86" w:rsidRPr="00CA7A20">
                  <w:rPr>
                    <w:rStyle w:val="Hipersaitas"/>
                    <w:rFonts w:ascii="Times New Roman" w:eastAsia="Calibri" w:hAnsi="Times New Roman" w:cs="Times New Roman"/>
                    <w:sz w:val="24"/>
                    <w:szCs w:val="24"/>
                  </w:rPr>
                  <w:t xml:space="preserve"> priedas „Pasiūlymo forma“</w:t>
                </w:r>
              </w:hyperlink>
              <w:r w:rsidR="00353D86" w:rsidRPr="00CA7A20">
                <w:rPr>
                  <w:rFonts w:ascii="Times New Roman" w:hAnsi="Times New Roman" w:cs="Times New Roman"/>
                  <w:sz w:val="24"/>
                  <w:szCs w:val="24"/>
                  <w:lang w:eastAsia="en-US"/>
                </w:rPr>
                <w:t xml:space="preserve"> </w:t>
              </w:r>
              <w:r w:rsidR="00353D86" w:rsidRPr="00CA7A20">
                <w:rPr>
                  <w:rFonts w:ascii="Times New Roman" w:hAnsi="Times New Roman" w:cs="Times New Roman"/>
                  <w:i/>
                  <w:iCs/>
                  <w:sz w:val="24"/>
                  <w:szCs w:val="24"/>
                  <w:lang w:eastAsia="en-US"/>
                </w:rPr>
                <w:t>(pridedama atskiru dokumentu)</w:t>
              </w:r>
            </w:p>
            <w:p w14:paraId="59C07F8A" w14:textId="65F7469A" w:rsidR="00CA7A20" w:rsidRPr="00CA7A20" w:rsidRDefault="00CA7A20" w:rsidP="00CA7A20">
              <w:pPr>
                <w:ind w:firstLine="0"/>
                <w:rPr>
                  <w:rFonts w:ascii="Times New Roman" w:hAnsi="Times New Roman" w:cs="Times New Roman"/>
                  <w:i/>
                  <w:iCs/>
                  <w:noProof/>
                  <w:sz w:val="24"/>
                  <w:szCs w:val="24"/>
                  <w:lang w:val="pt-BR" w:eastAsia="en-US"/>
                </w:rPr>
              </w:pPr>
              <w:r w:rsidRPr="00CA7A20">
                <w:rPr>
                  <w:rFonts w:ascii="Times New Roman" w:hAnsi="Times New Roman" w:cs="Times New Roman"/>
                  <w:sz w:val="24"/>
                  <w:szCs w:val="24"/>
                  <w:lang w:eastAsia="en-US"/>
                </w:rPr>
                <w:t xml:space="preserve">               </w:t>
              </w:r>
              <w:r w:rsidRPr="00CA7A20">
                <w:rPr>
                  <w:rFonts w:ascii="Times New Roman" w:hAnsi="Times New Roman" w:cs="Times New Roman"/>
                  <w:sz w:val="24"/>
                  <w:szCs w:val="24"/>
                </w:rPr>
                <w:t xml:space="preserve">Pirkimo sąlygų 3 priedas „Terminai“ </w:t>
              </w:r>
            </w:p>
            <w:p w14:paraId="48E9AEB8" w14:textId="68D88BFE" w:rsidR="00CA7A20" w:rsidRPr="00CA7A20" w:rsidRDefault="00CA7A20" w:rsidP="00CA7A20">
              <w:pPr>
                <w:rPr>
                  <w:rFonts w:ascii="Times New Roman" w:hAnsi="Times New Roman" w:cs="Times New Roman"/>
                  <w:sz w:val="24"/>
                  <w:szCs w:val="24"/>
                </w:rPr>
              </w:pPr>
              <w:r w:rsidRPr="00CA7A20">
                <w:rPr>
                  <w:rFonts w:ascii="Times New Roman" w:hAnsi="Times New Roman" w:cs="Times New Roman"/>
                  <w:sz w:val="24"/>
                  <w:szCs w:val="24"/>
                </w:rPr>
                <w:t xml:space="preserve">   Pirkimo sąlygų 4 priedas „Sutarties projektas“ </w:t>
              </w:r>
              <w:r w:rsidRPr="00CA7A20">
                <w:rPr>
                  <w:rFonts w:ascii="Times New Roman" w:hAnsi="Times New Roman" w:cs="Times New Roman"/>
                  <w:i/>
                  <w:iCs/>
                  <w:noProof/>
                  <w:sz w:val="24"/>
                  <w:szCs w:val="24"/>
                  <w:lang w:val="pt-BR" w:eastAsia="en-US"/>
                </w:rPr>
                <w:t>(pridedama atskiru dokumentu)</w:t>
              </w:r>
            </w:p>
            <w:p w14:paraId="7B3A4025" w14:textId="47E09DAA" w:rsidR="00CA7A20" w:rsidRPr="00CA7A20" w:rsidRDefault="00CA7A20" w:rsidP="00CA7A20">
              <w:pPr>
                <w:rPr>
                  <w:lang w:eastAsia="en-US"/>
                </w:rPr>
              </w:pPr>
            </w:p>
            <w:p w14:paraId="2B1FB18A" w14:textId="77777777" w:rsidR="00166125" w:rsidRPr="00166125" w:rsidRDefault="00166125" w:rsidP="00166125">
              <w:pPr>
                <w:rPr>
                  <w:lang w:eastAsia="en-US"/>
                </w:rPr>
              </w:pPr>
            </w:p>
            <w:p w14:paraId="50FBC201" w14:textId="67867F8E"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43F8D858" w:rsidR="00746BAF" w:rsidRPr="005046D7" w:rsidRDefault="00C31EC9" w:rsidP="005046D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4B87BA7B"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421730">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1E25FB" w:rsidRPr="00421730">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421730">
        <w:rPr>
          <w:rFonts w:ascii="Times New Roman" w:hAnsi="Times New Roman" w:cs="Times New Roman"/>
          <w:sz w:val="24"/>
          <w:szCs w:val="24"/>
        </w:rPr>
        <w:t xml:space="preserve">“ </w:t>
      </w:r>
      <w:r w:rsidR="001E25FB" w:rsidRPr="00AE78E1">
        <w:rPr>
          <w:rFonts w:ascii="Times New Roman" w:hAnsi="Times New Roman" w:cs="Times New Roman"/>
          <w:sz w:val="24"/>
          <w:szCs w:val="24"/>
        </w:rPr>
        <w:t>4.</w:t>
      </w:r>
      <w:r w:rsidR="0000087A" w:rsidRPr="00AE78E1">
        <w:rPr>
          <w:rFonts w:ascii="Times New Roman" w:hAnsi="Times New Roman" w:cs="Times New Roman"/>
          <w:sz w:val="24"/>
          <w:szCs w:val="24"/>
        </w:rPr>
        <w:t>1</w:t>
      </w:r>
      <w:r w:rsidR="001E25FB" w:rsidRPr="00AE78E1">
        <w:rPr>
          <w:rFonts w:ascii="Times New Roman" w:hAnsi="Times New Roman" w:cs="Times New Roman"/>
          <w:i/>
          <w:sz w:val="24"/>
          <w:szCs w:val="24"/>
        </w:rPr>
        <w:t xml:space="preserve"> </w:t>
      </w:r>
      <w:r w:rsidR="000D4AD3" w:rsidRPr="00AE78E1">
        <w:rPr>
          <w:rFonts w:ascii="Times New Roman" w:hAnsi="Times New Roman" w:cs="Times New Roman"/>
          <w:sz w:val="24"/>
          <w:szCs w:val="24"/>
        </w:rPr>
        <w:t>punk</w:t>
      </w:r>
      <w:r w:rsidR="00FC4114" w:rsidRPr="00AE78E1">
        <w:rPr>
          <w:rFonts w:ascii="Times New Roman" w:hAnsi="Times New Roman" w:cs="Times New Roman"/>
          <w:sz w:val="24"/>
          <w:szCs w:val="24"/>
        </w:rPr>
        <w:t>t</w:t>
      </w:r>
      <w:r w:rsidR="00F4567D" w:rsidRPr="00AE78E1">
        <w:rPr>
          <w:rFonts w:ascii="Times New Roman" w:hAnsi="Times New Roman" w:cs="Times New Roman"/>
          <w:sz w:val="24"/>
          <w:szCs w:val="24"/>
        </w:rPr>
        <w:t>u</w:t>
      </w:r>
      <w:r w:rsidR="001E25FB" w:rsidRPr="00AE78E1">
        <w:rPr>
          <w:rFonts w:ascii="Times New Roman" w:hAnsi="Times New Roman" w:cs="Times New Roman"/>
          <w:sz w:val="24"/>
          <w:szCs w:val="24"/>
        </w:rPr>
        <w:t xml:space="preserve">. Aplinkos apaugos kriterijai nustatyti specialiųjų pirkimo sąlygų </w:t>
      </w:r>
      <w:r w:rsidR="0000087A" w:rsidRPr="00AE78E1">
        <w:rPr>
          <w:rFonts w:ascii="Times New Roman" w:hAnsi="Times New Roman" w:cs="Times New Roman"/>
          <w:b/>
          <w:bCs/>
          <w:sz w:val="24"/>
          <w:szCs w:val="24"/>
        </w:rPr>
        <w:t>1</w:t>
      </w:r>
      <w:r w:rsidR="001C45B1" w:rsidRPr="00AE78E1">
        <w:rPr>
          <w:rFonts w:ascii="Times New Roman" w:hAnsi="Times New Roman" w:cs="Times New Roman"/>
          <w:b/>
          <w:bCs/>
          <w:sz w:val="24"/>
          <w:szCs w:val="24"/>
        </w:rPr>
        <w:t xml:space="preserve"> </w:t>
      </w:r>
      <w:r w:rsidR="001E25FB" w:rsidRPr="00AE78E1">
        <w:rPr>
          <w:rFonts w:ascii="Times New Roman" w:hAnsi="Times New Roman" w:cs="Times New Roman"/>
          <w:b/>
          <w:bCs/>
          <w:sz w:val="24"/>
          <w:szCs w:val="24"/>
        </w:rPr>
        <w:t>pried</w:t>
      </w:r>
      <w:r w:rsidR="00FC4114" w:rsidRPr="00AE78E1">
        <w:rPr>
          <w:rFonts w:ascii="Times New Roman" w:hAnsi="Times New Roman" w:cs="Times New Roman"/>
          <w:b/>
          <w:bCs/>
          <w:sz w:val="24"/>
          <w:szCs w:val="24"/>
        </w:rPr>
        <w:t>e</w:t>
      </w:r>
      <w:r w:rsidR="001E25FB" w:rsidRPr="00AE78E1">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7D847502" w14:textId="1D858048" w:rsidR="00FB3C75" w:rsidRPr="005046D7" w:rsidRDefault="00244994" w:rsidP="005046D7">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0AEFEE07" w14:textId="7637FB87" w:rsidR="00FB3C75" w:rsidRPr="00CA7A20" w:rsidRDefault="00E8760F" w:rsidP="00E8760F">
      <w:pPr>
        <w:pStyle w:val="Betarp"/>
        <w:tabs>
          <w:tab w:val="left" w:pos="1134"/>
        </w:tabs>
        <w:spacing w:after="120"/>
        <w:contextualSpacing/>
        <w:rPr>
          <w:rFonts w:ascii="Times New Roman" w:eastAsia="Calibri" w:hAnsi="Times New Roman" w:cs="Times New Roman"/>
          <w:sz w:val="24"/>
          <w:szCs w:val="24"/>
        </w:rPr>
      </w:pPr>
      <w:r>
        <w:rPr>
          <w:rFonts w:ascii="Times New Roman" w:hAnsi="Times New Roman" w:cs="Times New Roman"/>
          <w:sz w:val="24"/>
          <w:szCs w:val="24"/>
        </w:rPr>
        <w:t xml:space="preserve">2.1. </w:t>
      </w:r>
      <w:r w:rsidR="4A330118"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CA7A20">
        <w:rPr>
          <w:rFonts w:ascii="Times New Roman" w:eastAsia="Calibri" w:hAnsi="Times New Roman" w:cs="Times New Roman"/>
          <w:sz w:val="24"/>
          <w:szCs w:val="24"/>
        </w:rPr>
        <w:t xml:space="preserve">numato įsigyti </w:t>
      </w:r>
      <w:r w:rsidR="00CA7A20" w:rsidRPr="00CA7A20">
        <w:rPr>
          <w:rFonts w:ascii="Times New Roman" w:eastAsia="Calibri" w:hAnsi="Times New Roman" w:cs="Times New Roman"/>
          <w:sz w:val="24"/>
          <w:szCs w:val="24"/>
        </w:rPr>
        <w:t>lauko klasę (kupolą)</w:t>
      </w:r>
      <w:r w:rsidR="00C30E2A" w:rsidRPr="00CA7A20">
        <w:rPr>
          <w:rFonts w:ascii="Times New Roman" w:eastAsia="Calibri" w:hAnsi="Times New Roman" w:cs="Times New Roman"/>
          <w:sz w:val="24"/>
          <w:szCs w:val="24"/>
        </w:rPr>
        <w:t xml:space="preserve"> (toliau – </w:t>
      </w:r>
      <w:r w:rsidR="00CA7A20" w:rsidRPr="00CA7A20">
        <w:rPr>
          <w:rFonts w:ascii="Times New Roman" w:eastAsia="Calibri" w:hAnsi="Times New Roman" w:cs="Times New Roman"/>
          <w:sz w:val="24"/>
          <w:szCs w:val="24"/>
        </w:rPr>
        <w:t>Prekės</w:t>
      </w:r>
      <w:r w:rsidR="00C30E2A" w:rsidRPr="00CA7A20">
        <w:rPr>
          <w:rFonts w:ascii="Times New Roman" w:eastAsia="Calibri" w:hAnsi="Times New Roman" w:cs="Times New Roman"/>
          <w:sz w:val="24"/>
          <w:szCs w:val="24"/>
        </w:rPr>
        <w:t>)</w:t>
      </w:r>
      <w:r w:rsidR="00FB3C75" w:rsidRPr="00CA7A20">
        <w:rPr>
          <w:rFonts w:ascii="Times New Roman" w:eastAsia="Calibri" w:hAnsi="Times New Roman" w:cs="Times New Roman"/>
          <w:sz w:val="24"/>
          <w:szCs w:val="24"/>
        </w:rPr>
        <w:t>.</w:t>
      </w:r>
      <w:r w:rsidR="00FB3C75" w:rsidRPr="00CA7A20">
        <w:rPr>
          <w:rFonts w:ascii="Times New Roman" w:hAnsi="Times New Roman" w:cs="Times New Roman"/>
          <w:sz w:val="24"/>
          <w:szCs w:val="24"/>
        </w:rPr>
        <w:t xml:space="preserve"> Reikalavimai </w:t>
      </w:r>
      <w:r w:rsidR="00966703" w:rsidRPr="00CA7A20">
        <w:rPr>
          <w:rFonts w:ascii="Times New Roman" w:hAnsi="Times New Roman" w:cs="Times New Roman"/>
          <w:sz w:val="24"/>
          <w:szCs w:val="24"/>
        </w:rPr>
        <w:t>p</w:t>
      </w:r>
      <w:r w:rsidR="00FB3C75" w:rsidRPr="00CA7A20">
        <w:rPr>
          <w:rFonts w:ascii="Times New Roman" w:hAnsi="Times New Roman" w:cs="Times New Roman"/>
          <w:sz w:val="24"/>
          <w:szCs w:val="24"/>
        </w:rPr>
        <w:t>irkimo objektui nustatyti</w:t>
      </w:r>
      <w:r w:rsidR="00AE2AEF" w:rsidRPr="00CA7A20">
        <w:rPr>
          <w:rFonts w:ascii="Times New Roman" w:hAnsi="Times New Roman" w:cs="Times New Roman"/>
          <w:sz w:val="24"/>
          <w:szCs w:val="24"/>
        </w:rPr>
        <w:t xml:space="preserve"> </w:t>
      </w:r>
      <w:r w:rsidR="00966703" w:rsidRPr="00CA7A20">
        <w:rPr>
          <w:rFonts w:ascii="Times New Roman" w:hAnsi="Times New Roman" w:cs="Times New Roman"/>
          <w:sz w:val="24"/>
          <w:szCs w:val="24"/>
        </w:rPr>
        <w:t>s</w:t>
      </w:r>
      <w:r w:rsidR="00044836" w:rsidRPr="00CA7A20">
        <w:rPr>
          <w:rFonts w:ascii="Times New Roman" w:hAnsi="Times New Roman" w:cs="Times New Roman"/>
          <w:sz w:val="24"/>
          <w:szCs w:val="24"/>
        </w:rPr>
        <w:t>pecialiųjų p</w:t>
      </w:r>
      <w:r w:rsidR="00AE2AEF" w:rsidRPr="00CA7A20">
        <w:rPr>
          <w:rFonts w:ascii="Times New Roman" w:hAnsi="Times New Roman" w:cs="Times New Roman"/>
          <w:sz w:val="24"/>
          <w:szCs w:val="24"/>
        </w:rPr>
        <w:t xml:space="preserve">irkimo sąlygų </w:t>
      </w:r>
      <w:r w:rsidR="00CA7A20" w:rsidRPr="00CA7A20">
        <w:rPr>
          <w:rFonts w:ascii="Times New Roman" w:hAnsi="Times New Roman" w:cs="Times New Roman"/>
          <w:b/>
          <w:bCs/>
          <w:sz w:val="24"/>
          <w:szCs w:val="24"/>
        </w:rPr>
        <w:t>1</w:t>
      </w:r>
      <w:r w:rsidR="00AE2AEF" w:rsidRPr="00CA7A20">
        <w:rPr>
          <w:rFonts w:ascii="Times New Roman" w:hAnsi="Times New Roman" w:cs="Times New Roman"/>
          <w:b/>
          <w:bCs/>
          <w:sz w:val="24"/>
          <w:szCs w:val="24"/>
        </w:rPr>
        <w:t xml:space="preserve"> priede</w:t>
      </w:r>
      <w:r w:rsidR="00AE2AEF" w:rsidRPr="00CA7A20">
        <w:rPr>
          <w:rFonts w:ascii="Times New Roman" w:hAnsi="Times New Roman" w:cs="Times New Roman"/>
          <w:sz w:val="24"/>
          <w:szCs w:val="24"/>
        </w:rPr>
        <w:t>.</w:t>
      </w:r>
    </w:p>
    <w:p w14:paraId="49117D58" w14:textId="13DAF9B0" w:rsidR="005D280D" w:rsidRDefault="002C41AA" w:rsidP="00C9580C">
      <w:pPr>
        <w:pStyle w:val="Betarp"/>
        <w:contextualSpacing/>
        <w:rPr>
          <w:rFonts w:ascii="Times New Roman" w:hAnsi="Times New Roman" w:cs="Times New Roman"/>
          <w:sz w:val="24"/>
          <w:szCs w:val="24"/>
        </w:rPr>
      </w:pPr>
      <w:r w:rsidRPr="00CA7A20">
        <w:rPr>
          <w:rFonts w:ascii="Times New Roman" w:hAnsi="Times New Roman" w:cs="Times New Roman"/>
          <w:sz w:val="24"/>
          <w:szCs w:val="24"/>
        </w:rPr>
        <w:t>2.2.</w:t>
      </w:r>
      <w:r w:rsidR="00ED1C85" w:rsidRPr="00CA7A20">
        <w:rPr>
          <w:rFonts w:ascii="Times New Roman" w:hAnsi="Times New Roman" w:cs="Times New Roman"/>
          <w:sz w:val="24"/>
          <w:szCs w:val="24"/>
        </w:rPr>
        <w:t xml:space="preserve"> </w:t>
      </w:r>
      <w:r w:rsidR="00FB3C75" w:rsidRPr="00CA7A20">
        <w:rPr>
          <w:rFonts w:ascii="Times New Roman" w:hAnsi="Times New Roman" w:cs="Times New Roman"/>
          <w:sz w:val="24"/>
          <w:szCs w:val="24"/>
        </w:rPr>
        <w:t>Pirkimo objektas į dalis neskaidomas.</w:t>
      </w:r>
      <w:r w:rsidR="00702B7B" w:rsidRPr="00CA7A20">
        <w:rPr>
          <w:rFonts w:ascii="Times New Roman" w:hAnsi="Times New Roman" w:cs="Times New Roman"/>
          <w:sz w:val="24"/>
          <w:szCs w:val="24"/>
        </w:rPr>
        <w:t xml:space="preserve"> Pirkimo apimtys, reikalavimai apibrėžti </w:t>
      </w:r>
      <w:r w:rsidR="00C314B2" w:rsidRPr="00CA7A20">
        <w:rPr>
          <w:rFonts w:ascii="Times New Roman" w:hAnsi="Times New Roman" w:cs="Times New Roman"/>
          <w:sz w:val="24"/>
          <w:szCs w:val="24"/>
        </w:rPr>
        <w:t>s</w:t>
      </w:r>
      <w:r w:rsidR="000B6976" w:rsidRPr="00CA7A20">
        <w:rPr>
          <w:rFonts w:ascii="Times New Roman" w:hAnsi="Times New Roman" w:cs="Times New Roman"/>
          <w:sz w:val="24"/>
          <w:szCs w:val="24"/>
        </w:rPr>
        <w:t>pecialiųjų p</w:t>
      </w:r>
      <w:r w:rsidR="00702B7B" w:rsidRPr="00CA7A20">
        <w:rPr>
          <w:rFonts w:ascii="Times New Roman" w:hAnsi="Times New Roman" w:cs="Times New Roman"/>
          <w:sz w:val="24"/>
          <w:szCs w:val="24"/>
        </w:rPr>
        <w:t xml:space="preserve">irkimo sąlygų </w:t>
      </w:r>
      <w:r w:rsidR="00CA7A20">
        <w:rPr>
          <w:rFonts w:ascii="Times New Roman" w:hAnsi="Times New Roman" w:cs="Times New Roman"/>
          <w:b/>
          <w:bCs/>
          <w:sz w:val="24"/>
          <w:szCs w:val="24"/>
        </w:rPr>
        <w:t>1</w:t>
      </w:r>
      <w:r w:rsidR="00702B7B" w:rsidRPr="00CA7A20">
        <w:rPr>
          <w:rFonts w:ascii="Times New Roman" w:hAnsi="Times New Roman" w:cs="Times New Roman"/>
          <w:b/>
          <w:bCs/>
          <w:sz w:val="24"/>
          <w:szCs w:val="24"/>
        </w:rPr>
        <w:t xml:space="preserve"> priede</w:t>
      </w:r>
      <w:r w:rsidR="00702B7B" w:rsidRPr="00CA7A20">
        <w:rPr>
          <w:rFonts w:ascii="Times New Roman" w:hAnsi="Times New Roman" w:cs="Times New Roman"/>
          <w:sz w:val="24"/>
          <w:szCs w:val="24"/>
        </w:rPr>
        <w:t>.</w:t>
      </w:r>
    </w:p>
    <w:p w14:paraId="7964E8B7" w14:textId="0C58233E" w:rsidR="00CA0515" w:rsidRPr="00CA0515" w:rsidRDefault="00CA0515" w:rsidP="00CA0515">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Pr>
          <w:rFonts w:ascii="Times New Roman" w:hAnsi="Times New Roman" w:cs="Times New Roman"/>
          <w:b/>
          <w:bCs/>
          <w:sz w:val="24"/>
          <w:szCs w:val="24"/>
        </w:rPr>
        <w:t>15 785,12</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19 100,00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CA7A20">
        <w:rPr>
          <w:rFonts w:ascii="Times New Roman" w:hAnsi="Times New Roman" w:cs="Times New Roman"/>
          <w:sz w:val="24"/>
          <w:szCs w:val="24"/>
        </w:rPr>
        <w:t>2.3. Jeigu apibūdinant pirkimo objektą techninėje specifikacijoje</w:t>
      </w:r>
      <w:r w:rsidRPr="00073CEF">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ED6AD78" w14:textId="7BBDBAE5" w:rsidR="00FB3C75" w:rsidRPr="005046D7" w:rsidRDefault="00BF3638" w:rsidP="005046D7">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3"/>
      <w:r w:rsidR="00817AB9" w:rsidRPr="00A23554">
        <w:rPr>
          <w:rFonts w:ascii="Times New Roman" w:hAnsi="Times New Roman" w:cs="Times New Roman"/>
          <w:b/>
          <w:bCs/>
          <w:color w:val="auto"/>
          <w:sz w:val="24"/>
          <w:szCs w:val="24"/>
        </w:rPr>
        <w:t xml:space="preserve"> </w:t>
      </w:r>
    </w:p>
    <w:p w14:paraId="603A5358" w14:textId="2375A739"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pašalinimo </w:t>
      </w:r>
      <w:r w:rsidRPr="000813BE">
        <w:rPr>
          <w:rFonts w:ascii="Times New Roman" w:hAnsi="Times New Roman" w:cs="Times New Roman"/>
          <w:sz w:val="24"/>
          <w:szCs w:val="24"/>
        </w:rPr>
        <w:t>pagrindų nebuvimo</w:t>
      </w:r>
      <w:r w:rsidR="004A415C" w:rsidRPr="000813BE">
        <w:rPr>
          <w:rFonts w:ascii="Times New Roman" w:hAnsi="Times New Roman" w:cs="Times New Roman"/>
          <w:sz w:val="24"/>
          <w:szCs w:val="24"/>
        </w:rPr>
        <w:t xml:space="preserve"> </w:t>
      </w:r>
      <w:r w:rsidRPr="000813BE">
        <w:rPr>
          <w:rFonts w:ascii="Times New Roman" w:hAnsi="Times New Roman" w:cs="Times New Roman"/>
          <w:sz w:val="24"/>
          <w:szCs w:val="24"/>
        </w:rPr>
        <w:t xml:space="preserve">bei jų nebuvimą patvirtinantys dokumentai nurodyti </w:t>
      </w:r>
      <w:r w:rsidR="00CF1B69" w:rsidRPr="000813BE">
        <w:rPr>
          <w:rFonts w:ascii="Times New Roman" w:hAnsi="Times New Roman" w:cs="Times New Roman"/>
          <w:sz w:val="24"/>
          <w:szCs w:val="24"/>
        </w:rPr>
        <w:t>s</w:t>
      </w:r>
      <w:r w:rsidR="0035091B" w:rsidRPr="000813BE">
        <w:rPr>
          <w:rFonts w:ascii="Times New Roman" w:hAnsi="Times New Roman" w:cs="Times New Roman"/>
          <w:sz w:val="24"/>
          <w:szCs w:val="24"/>
        </w:rPr>
        <w:t>pecialiųjų p</w:t>
      </w:r>
      <w:r w:rsidRPr="000813BE">
        <w:rPr>
          <w:rFonts w:ascii="Times New Roman" w:hAnsi="Times New Roman" w:cs="Times New Roman"/>
          <w:sz w:val="24"/>
          <w:szCs w:val="24"/>
        </w:rPr>
        <w:t>irkimo sąlygų</w:t>
      </w:r>
      <w:r w:rsidR="00AE78E1">
        <w:rPr>
          <w:rFonts w:ascii="Times New Roman" w:hAnsi="Times New Roman" w:cs="Times New Roman"/>
          <w:b/>
          <w:bCs/>
          <w:sz w:val="24"/>
          <w:szCs w:val="24"/>
        </w:rPr>
        <w:t xml:space="preserve">           </w:t>
      </w:r>
      <w:r w:rsidR="000813BE" w:rsidRPr="000813BE">
        <w:rPr>
          <w:rFonts w:ascii="Times New Roman" w:hAnsi="Times New Roman" w:cs="Times New Roman"/>
          <w:b/>
          <w:bCs/>
          <w:sz w:val="24"/>
          <w:szCs w:val="24"/>
        </w:rPr>
        <w:t>2</w:t>
      </w:r>
      <w:r w:rsidR="009466CD" w:rsidRPr="000813BE">
        <w:rPr>
          <w:rFonts w:ascii="Times New Roman" w:hAnsi="Times New Roman" w:cs="Times New Roman"/>
          <w:b/>
          <w:bCs/>
          <w:sz w:val="24"/>
          <w:szCs w:val="24"/>
        </w:rPr>
        <w:t xml:space="preserve"> </w:t>
      </w:r>
      <w:r w:rsidRPr="000813BE">
        <w:rPr>
          <w:rFonts w:ascii="Times New Roman" w:hAnsi="Times New Roman" w:cs="Times New Roman"/>
          <w:b/>
          <w:bCs/>
          <w:sz w:val="24"/>
          <w:szCs w:val="24"/>
        </w:rPr>
        <w:t>pried</w:t>
      </w:r>
      <w:r w:rsidR="00BF64FC" w:rsidRPr="000813BE">
        <w:rPr>
          <w:rFonts w:ascii="Times New Roman" w:hAnsi="Times New Roman" w:cs="Times New Roman"/>
          <w:b/>
          <w:bCs/>
          <w:sz w:val="24"/>
          <w:szCs w:val="24"/>
        </w:rPr>
        <w:t>e</w:t>
      </w:r>
      <w:r w:rsidRPr="000813BE">
        <w:rPr>
          <w:rFonts w:ascii="Times New Roman" w:hAnsi="Times New Roman" w:cs="Times New Roman"/>
          <w:sz w:val="24"/>
          <w:szCs w:val="24"/>
        </w:rPr>
        <w:t>.</w:t>
      </w:r>
      <w:r w:rsidRPr="002202B1">
        <w:rPr>
          <w:rFonts w:ascii="Times New Roman" w:hAnsi="Times New Roman" w:cs="Times New Roman"/>
          <w:sz w:val="24"/>
          <w:szCs w:val="24"/>
        </w:rPr>
        <w:t xml:space="preserve"> </w:t>
      </w:r>
    </w:p>
    <w:p w14:paraId="72A2B8C6" w14:textId="029F3266" w:rsidR="000813BE" w:rsidRPr="000813BE" w:rsidRDefault="000813BE" w:rsidP="000813BE">
      <w:pPr>
        <w:spacing w:line="240" w:lineRule="auto"/>
        <w:ind w:firstLine="709"/>
        <w:rPr>
          <w:rFonts w:ascii="Times New Roman" w:hAnsi="Times New Roman" w:cs="Times New Roman"/>
          <w:sz w:val="24"/>
          <w:szCs w:val="24"/>
        </w:rPr>
      </w:pPr>
      <w:r w:rsidRPr="000813BE">
        <w:rPr>
          <w:rFonts w:ascii="Times New Roman" w:hAnsi="Times New Roman" w:cs="Times New Roman"/>
          <w:sz w:val="24"/>
          <w:szCs w:val="24"/>
        </w:rPr>
        <w:t>3.2. Tiekėjams nenustatomi kvalifikacijos reikalavimai, reikalavimai dėl kokybės vadybos</w:t>
      </w:r>
      <w:r>
        <w:rPr>
          <w:rFonts w:ascii="Times New Roman" w:hAnsi="Times New Roman" w:cs="Times New Roman"/>
          <w:sz w:val="24"/>
          <w:szCs w:val="24"/>
        </w:rPr>
        <w:t xml:space="preserve"> </w:t>
      </w:r>
      <w:r w:rsidRPr="000813BE">
        <w:rPr>
          <w:rFonts w:ascii="Times New Roman" w:hAnsi="Times New Roman" w:cs="Times New Roman"/>
          <w:sz w:val="24"/>
          <w:szCs w:val="24"/>
        </w:rPr>
        <w:t>sistemos ir aplinkos apsaugos vadybos sistemos standartų laikymosi. Tiekėjas, teikdamas pasiūlymą, įsipareigoja, kad sutartį vykdys tik teisę verstis atitinkama veikla turintys asmenys.</w:t>
      </w:r>
    </w:p>
    <w:p w14:paraId="0B3EC073" w14:textId="6797681B" w:rsidR="006B178B" w:rsidRPr="00B80988" w:rsidRDefault="000813BE" w:rsidP="000813BE">
      <w:pPr>
        <w:pStyle w:val="Sraopastraipa"/>
        <w:spacing w:line="240" w:lineRule="auto"/>
        <w:ind w:left="0"/>
        <w:rPr>
          <w:rFonts w:ascii="Times New Roman" w:hAnsi="Times New Roman" w:cs="Times New Roman"/>
          <w:sz w:val="24"/>
          <w:szCs w:val="24"/>
        </w:rPr>
      </w:pPr>
      <w:r w:rsidRPr="000813BE">
        <w:rPr>
          <w:rFonts w:ascii="Times New Roman" w:hAnsi="Times New Roman" w:cs="Times New Roman"/>
          <w:sz w:val="24"/>
          <w:szCs w:val="24"/>
        </w:rPr>
        <w:t>3.3. Tiekėjas teikdamas pasiūlymą neturi pateikti nei EBVPD, nei laisvos formos deklaracijos dėl atitikties reikalavimams.</w:t>
      </w:r>
    </w:p>
    <w:p w14:paraId="0A3E7F23" w14:textId="67305EBF" w:rsidR="00894FEF" w:rsidRPr="005046D7" w:rsidRDefault="00817AB9" w:rsidP="005046D7">
      <w:pPr>
        <w:pStyle w:val="Antrat1"/>
        <w:numPr>
          <w:ilvl w:val="0"/>
          <w:numId w:val="7"/>
        </w:numPr>
        <w:spacing w:before="120" w:after="0"/>
        <w:ind w:left="357" w:hanging="357"/>
        <w:rPr>
          <w:rFonts w:ascii="Times New Roman" w:hAnsi="Times New Roman" w:cs="Times New Roman"/>
          <w:b/>
          <w:bCs/>
          <w:color w:val="auto"/>
          <w:sz w:val="24"/>
          <w:szCs w:val="24"/>
        </w:rPr>
      </w:pPr>
      <w:bookmarkStart w:id="14"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4"/>
      <w:r w:rsidRPr="00A23554">
        <w:rPr>
          <w:rFonts w:ascii="Times New Roman" w:hAnsi="Times New Roman" w:cs="Times New Roman"/>
          <w:b/>
          <w:bCs/>
          <w:color w:val="auto"/>
          <w:sz w:val="24"/>
          <w:szCs w:val="24"/>
        </w:rPr>
        <w:t xml:space="preserve"> </w:t>
      </w:r>
    </w:p>
    <w:p w14:paraId="2888D5CE" w14:textId="5EB2F3E2" w:rsidR="006B178B" w:rsidRPr="003A2140" w:rsidRDefault="008F5D7E" w:rsidP="000813BE">
      <w:pPr>
        <w:spacing w:line="240" w:lineRule="auto"/>
        <w:ind w:left="227" w:firstLine="482"/>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15852558" w:rsidR="00E861F5" w:rsidRPr="005046D7" w:rsidRDefault="003630A0" w:rsidP="005046D7">
      <w:pPr>
        <w:pStyle w:val="Antrat1"/>
        <w:numPr>
          <w:ilvl w:val="0"/>
          <w:numId w:val="7"/>
        </w:numPr>
        <w:spacing w:before="0" w:after="0"/>
        <w:rPr>
          <w:rFonts w:ascii="Times New Roman" w:hAnsi="Times New Roman" w:cs="Times New Roman"/>
          <w:b/>
          <w:bCs/>
          <w:color w:val="auto"/>
          <w:sz w:val="24"/>
          <w:szCs w:val="24"/>
        </w:rPr>
      </w:pPr>
      <w:bookmarkStart w:id="15"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42752441" w14:textId="5EA3C4C7"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w:t>
      </w:r>
      <w:r w:rsidR="00C236AC" w:rsidRPr="009C2A67">
        <w:rPr>
          <w:rFonts w:ascii="Times New Roman" w:hAnsi="Times New Roman" w:cs="Times New Roman"/>
          <w:sz w:val="24"/>
          <w:szCs w:val="24"/>
        </w:rPr>
        <w:t xml:space="preserve">pagal specialiųjų </w:t>
      </w:r>
      <w:r w:rsidR="00C236AC">
        <w:rPr>
          <w:rFonts w:ascii="Times New Roman" w:hAnsi="Times New Roman" w:cs="Times New Roman"/>
          <w:sz w:val="24"/>
          <w:szCs w:val="24"/>
        </w:rPr>
        <w:t xml:space="preserve">pirkimo sąlygų </w:t>
      </w:r>
      <w:r w:rsidR="000813BE">
        <w:rPr>
          <w:rFonts w:ascii="Times New Roman" w:hAnsi="Times New Roman" w:cs="Times New Roman"/>
          <w:b/>
          <w:bCs/>
          <w:sz w:val="24"/>
          <w:szCs w:val="24"/>
        </w:rPr>
        <w:t>2</w:t>
      </w:r>
      <w:r w:rsidR="00C236AC" w:rsidRPr="009C2A67">
        <w:rPr>
          <w:rFonts w:ascii="Times New Roman" w:hAnsi="Times New Roman" w:cs="Times New Roman"/>
          <w:b/>
          <w:bCs/>
          <w:sz w:val="24"/>
          <w:szCs w:val="24"/>
        </w:rPr>
        <w:t xml:space="preserve"> priede</w:t>
      </w:r>
      <w:r w:rsidR="00C236AC" w:rsidRPr="009C2A67">
        <w:rPr>
          <w:rFonts w:ascii="Times New Roman" w:hAnsi="Times New Roman" w:cs="Times New Roman"/>
          <w:sz w:val="24"/>
          <w:szCs w:val="24"/>
        </w:rPr>
        <w:t xml:space="preserve"> pateiktą pasiūlymo formą ir pasiūlymo formoje nurodyti ir kiti, tiekėjo nuomone, būtini </w:t>
      </w:r>
      <w:r w:rsidR="005A5204" w:rsidRPr="00B80988">
        <w:rPr>
          <w:rFonts w:ascii="Times New Roman" w:hAnsi="Times New Roman" w:cs="Times New Roman"/>
          <w:sz w:val="24"/>
          <w:szCs w:val="24"/>
        </w:rPr>
        <w:t>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7A210472" w14:textId="64C3ED7D" w:rsidR="003D73C2" w:rsidRPr="00976124" w:rsidRDefault="00E85882" w:rsidP="00976124">
      <w:pPr>
        <w:pStyle w:val="Antrat1"/>
        <w:spacing w:before="0" w:after="0"/>
        <w:ind w:firstLine="0"/>
        <w:rPr>
          <w:rFonts w:ascii="Times New Roman" w:hAnsi="Times New Roman" w:cs="Times New Roman"/>
          <w:b/>
          <w:bCs/>
          <w:color w:val="auto"/>
          <w:sz w:val="24"/>
          <w:szCs w:val="24"/>
        </w:rPr>
      </w:pPr>
      <w:bookmarkStart w:id="16"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6"/>
    </w:p>
    <w:p w14:paraId="0AC492ED" w14:textId="760B3024" w:rsidR="00E8760F" w:rsidRDefault="00887F29" w:rsidP="00E8760F">
      <w:pPr>
        <w:pStyle w:val="Sraopastraipa"/>
        <w:spacing w:line="240" w:lineRule="auto"/>
        <w:ind w:left="0" w:firstLine="567"/>
        <w:rPr>
          <w:rFonts w:ascii="Times New Roman" w:eastAsia="Calibri" w:hAnsi="Times New Roman" w:cs="Times New Roman"/>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5046D7">
        <w:rPr>
          <w:rFonts w:ascii="Times New Roman" w:hAnsi="Times New Roman" w:cs="Times New Roman"/>
          <w:sz w:val="24"/>
          <w:szCs w:val="24"/>
        </w:rPr>
        <w:t>Perkančioji</w:t>
      </w:r>
      <w:r w:rsidR="00630C11" w:rsidRPr="00630C11">
        <w:rPr>
          <w:rFonts w:ascii="Times New Roman" w:hAnsi="Times New Roman" w:cs="Times New Roman"/>
          <w:sz w:val="24"/>
          <w:szCs w:val="24"/>
        </w:rPr>
        <w:t xml:space="preserve"> </w:t>
      </w:r>
      <w:r w:rsidR="00E8760F" w:rsidRPr="00613CBD">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32453F07" w:rsidR="001F7D60" w:rsidRPr="001F7D60" w:rsidRDefault="001F7D60" w:rsidP="00E8760F">
      <w:pPr>
        <w:pStyle w:val="Sraopastraipa"/>
        <w:spacing w:line="240" w:lineRule="auto"/>
        <w:ind w:left="0" w:firstLine="709"/>
        <w:rPr>
          <w:rFonts w:ascii="Times New Roman" w:hAnsi="Times New Roman" w:cs="Times New Roman"/>
          <w:sz w:val="24"/>
          <w:szCs w:val="24"/>
        </w:rPr>
      </w:pPr>
    </w:p>
    <w:p w14:paraId="0C1B0E3A" w14:textId="412C3D49" w:rsidR="00E85882" w:rsidRPr="00976124" w:rsidRDefault="00B52705" w:rsidP="00F77A5D">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7" w:name="_Toc15392775"/>
      <w:bookmarkStart w:id="18" w:name="_Toc137194953"/>
      <w:r w:rsidRPr="00E9061B">
        <w:rPr>
          <w:rFonts w:ascii="Times New Roman" w:hAnsi="Times New Roman" w:cs="Times New Roman"/>
          <w:b/>
          <w:bCs/>
          <w:color w:val="auto"/>
          <w:sz w:val="24"/>
          <w:szCs w:val="24"/>
        </w:rPr>
        <w:t>P</w:t>
      </w:r>
      <w:bookmarkEnd w:id="17"/>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8"/>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42603EA5"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0813BE">
        <w:rPr>
          <w:rFonts w:ascii="Times New Roman" w:eastAsia="Calibri" w:hAnsi="Times New Roman" w:cs="Times New Roman"/>
          <w:b/>
          <w:bCs/>
          <w:sz w:val="24"/>
          <w:szCs w:val="24"/>
        </w:rPr>
        <w:t>2</w:t>
      </w:r>
      <w:r w:rsidR="00E9061B">
        <w:rPr>
          <w:rFonts w:ascii="Times New Roman" w:eastAsia="Calibri" w:hAnsi="Times New Roman" w:cs="Times New Roman"/>
          <w:b/>
          <w:bCs/>
          <w:sz w:val="24"/>
          <w:szCs w:val="24"/>
        </w:rPr>
        <w:t xml:space="preserve">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231EA7E4"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 xml:space="preserve">ekonomiškai naudingiausias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5046D7">
        <w:rPr>
          <w:rFonts w:ascii="Times New Roman" w:hAnsi="Times New Roman" w:cs="Times New Roman"/>
          <w:sz w:val="24"/>
          <w:szCs w:val="24"/>
        </w:rPr>
        <w:t>.</w:t>
      </w:r>
    </w:p>
    <w:p w14:paraId="48A4BE80" w14:textId="6E85385B"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5046D7">
        <w:rPr>
          <w:rStyle w:val="cf01"/>
          <w:rFonts w:ascii="Times New Roman" w:hAnsi="Times New Roman" w:cs="Times New Roman"/>
          <w:sz w:val="24"/>
          <w:szCs w:val="24"/>
        </w:rPr>
        <w:t xml:space="preserve"> </w:t>
      </w:r>
      <w:r w:rsidR="005046D7" w:rsidRPr="005046D7">
        <w:rPr>
          <w:rStyle w:val="cf01"/>
          <w:rFonts w:ascii="Times New Roman" w:hAnsi="Times New Roman" w:cs="Times New Roman"/>
          <w:i/>
          <w:iCs/>
          <w:sz w:val="24"/>
          <w:szCs w:val="24"/>
        </w:rPr>
        <w:t>netaikoma</w:t>
      </w:r>
      <w:r w:rsidR="005046D7">
        <w:rPr>
          <w:rStyle w:val="cf01"/>
          <w:rFonts w:ascii="Times New Roman" w:hAnsi="Times New Roman" w:cs="Times New Roman"/>
          <w:sz w:val="24"/>
          <w:szCs w:val="24"/>
        </w:rPr>
        <w:t>.</w:t>
      </w:r>
    </w:p>
    <w:p w14:paraId="4CFAC41F" w14:textId="411EB708"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BE054B">
        <w:rPr>
          <w:rFonts w:ascii="Times New Roman" w:hAnsi="Times New Roman" w:cs="Times New Roman"/>
          <w:b/>
          <w:bCs/>
          <w:color w:val="auto"/>
          <w:sz w:val="24"/>
          <w:szCs w:val="24"/>
        </w:rPr>
        <w:t xml:space="preserve">8. </w:t>
      </w:r>
      <w:r w:rsidR="005046D7">
        <w:rPr>
          <w:rFonts w:ascii="Times New Roman" w:hAnsi="Times New Roman" w:cs="Times New Roman"/>
          <w:b/>
          <w:bCs/>
          <w:color w:val="auto"/>
          <w:sz w:val="24"/>
          <w:szCs w:val="24"/>
        </w:rPr>
        <w:t xml:space="preserve">   </w:t>
      </w:r>
      <w:r w:rsidRPr="00BE054B">
        <w:rPr>
          <w:rFonts w:ascii="Times New Roman" w:hAnsi="Times New Roman" w:cs="Times New Roman"/>
          <w:b/>
          <w:bCs/>
          <w:color w:val="auto"/>
          <w:sz w:val="24"/>
          <w:szCs w:val="24"/>
        </w:rPr>
        <w:t>Sutarties sudarymas</w:t>
      </w:r>
      <w:bookmarkEnd w:id="19"/>
      <w:bookmarkEnd w:id="20"/>
      <w:bookmarkEnd w:id="21"/>
      <w:bookmarkEnd w:id="22"/>
    </w:p>
    <w:p w14:paraId="4006AD6A" w14:textId="764DBE1B"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E68CF" w:rsidRPr="000E68CF">
        <w:rPr>
          <w:rFonts w:ascii="Times New Roman" w:hAnsi="Times New Roman" w:cs="Times New Roman"/>
          <w:sz w:val="24"/>
          <w:szCs w:val="24"/>
        </w:rPr>
        <w:t xml:space="preserve">pirkimo </w:t>
      </w:r>
      <w:r w:rsidR="005046D7" w:rsidRPr="005046D7">
        <w:rPr>
          <w:rFonts w:ascii="Times New Roman" w:hAnsi="Times New Roman" w:cs="Times New Roman"/>
          <w:sz w:val="24"/>
          <w:szCs w:val="24"/>
        </w:rPr>
        <w:t xml:space="preserve">procedūra atliekama siekiant sudaryti sutartį su tiekėju, kurio pasiūlymas, vadovaujantis pirkimo sąlygose nustatyta tvarka, bus pripažintas laimėjęs, o jei pirkimas skaidomas į </w:t>
      </w:r>
      <w:r w:rsidR="005046D7" w:rsidRPr="005046D7">
        <w:rPr>
          <w:rFonts w:ascii="Times New Roman" w:hAnsi="Times New Roman" w:cs="Times New Roman"/>
          <w:sz w:val="24"/>
          <w:szCs w:val="24"/>
        </w:rPr>
        <w:lastRenderedPageBreak/>
        <w:t xml:space="preserve">dalis – su tiekėjais, kurių pasiūlymai bus pripažinti laimėję. Sutarties sąlygos pateikiamos specialiųjų pirkimo sąlygų </w:t>
      </w:r>
      <w:r w:rsidR="000813BE">
        <w:rPr>
          <w:rFonts w:ascii="Times New Roman" w:hAnsi="Times New Roman" w:cs="Times New Roman"/>
          <w:b/>
          <w:bCs/>
          <w:sz w:val="24"/>
          <w:szCs w:val="24"/>
        </w:rPr>
        <w:t>4</w:t>
      </w:r>
      <w:r w:rsidR="005046D7" w:rsidRPr="005046D7">
        <w:rPr>
          <w:rFonts w:ascii="Times New Roman" w:hAnsi="Times New Roman" w:cs="Times New Roman"/>
          <w:b/>
          <w:bCs/>
          <w:sz w:val="24"/>
          <w:szCs w:val="24"/>
        </w:rPr>
        <w:t xml:space="preserve"> priede</w:t>
      </w:r>
      <w:r w:rsidR="005046D7" w:rsidRPr="005046D7">
        <w:rPr>
          <w:rFonts w:ascii="Times New Roman" w:hAnsi="Times New Roman" w:cs="Times New Roman"/>
          <w:sz w:val="24"/>
          <w:szCs w:val="24"/>
        </w:rPr>
        <w:t>.</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3"/>
      <w:r w:rsidR="00A84437" w:rsidRPr="00851CBF">
        <w:rPr>
          <w:rFonts w:ascii="Times New Roman" w:hAnsi="Times New Roman" w:cs="Times New Roman"/>
          <w:b/>
          <w:bCs/>
          <w:color w:val="auto"/>
          <w:sz w:val="24"/>
          <w:szCs w:val="24"/>
        </w:rPr>
        <w:t xml:space="preserve"> </w:t>
      </w:r>
    </w:p>
    <w:p w14:paraId="537EACFD" w14:textId="5F4E252D" w:rsidR="00112F92" w:rsidRPr="00A60DE5" w:rsidRDefault="00976124" w:rsidP="000813BE">
      <w:pPr>
        <w:pStyle w:val="Betarp"/>
        <w:spacing w:line="300" w:lineRule="auto"/>
        <w:ind w:left="397" w:firstLine="397"/>
        <w:contextualSpacing/>
        <w:rPr>
          <w:rFonts w:ascii="Times New Roman" w:eastAsiaTheme="minorHAnsi" w:hAnsi="Times New Roman" w:cs="Times New Roman"/>
          <w:sz w:val="24"/>
          <w:szCs w:val="24"/>
        </w:rPr>
      </w:pPr>
      <w:r w:rsidRPr="00976124">
        <w:rPr>
          <w:rFonts w:ascii="Times New Roman" w:eastAsiaTheme="minorHAnsi" w:hAnsi="Times New Roman" w:cs="Times New Roman"/>
          <w:sz w:val="24"/>
          <w:szCs w:val="24"/>
        </w:rPr>
        <w:t>9.1. Perkančioji organizacija pirkime netaikys papildomų sąlygų.</w:t>
      </w:r>
      <w:r w:rsidR="00112F92" w:rsidRPr="00B80988">
        <w:rPr>
          <w:rFonts w:ascii="Times New Roman" w:eastAsia="Arial" w:hAnsi="Times New Roman" w:cs="Times New Roman"/>
          <w:sz w:val="24"/>
          <w:szCs w:val="24"/>
        </w:rPr>
        <w:br w:type="page"/>
      </w:r>
    </w:p>
    <w:p w14:paraId="163D66E3" w14:textId="7503BB2B" w:rsidR="009B4090" w:rsidRPr="00AE78E1" w:rsidRDefault="001E54F9" w:rsidP="00AE78E1">
      <w:pPr>
        <w:spacing w:line="240" w:lineRule="auto"/>
        <w:jc w:val="left"/>
        <w:rPr>
          <w:rFonts w:ascii="Times New Roman" w:eastAsia="Arial" w:hAnsi="Times New Roman" w:cs="Times New Roman"/>
          <w:sz w:val="24"/>
          <w:szCs w:val="24"/>
        </w:rPr>
      </w:pPr>
      <w:r>
        <w:rPr>
          <w:rFonts w:ascii="Times New Roman" w:hAnsi="Times New Roman" w:cs="Times New Roman"/>
          <w:sz w:val="24"/>
          <w:szCs w:val="24"/>
        </w:rPr>
        <w:lastRenderedPageBreak/>
        <w:t xml:space="preserve">                                                                         </w:t>
      </w:r>
      <w:r w:rsidR="00AE78E1">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24" w:name="_heading=h.26in1rg" w:colFirst="0" w:colLast="0"/>
      <w:bookmarkEnd w:id="24"/>
      <w:r w:rsidR="005110A6" w:rsidRPr="00B80988">
        <w:rPr>
          <w:rFonts w:ascii="Times New Roman" w:hAnsi="Times New Roman" w:cs="Times New Roman"/>
          <w:sz w:val="24"/>
          <w:szCs w:val="24"/>
        </w:rPr>
        <w:t xml:space="preserve">Pirkimo sąlygų </w:t>
      </w:r>
      <w:r w:rsidR="000813BE">
        <w:rPr>
          <w:rFonts w:ascii="Times New Roman" w:hAnsi="Times New Roman" w:cs="Times New Roman"/>
          <w:sz w:val="24"/>
          <w:szCs w:val="24"/>
        </w:rPr>
        <w:t>3</w:t>
      </w:r>
      <w:r w:rsidR="005110A6"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3261"/>
        <w:gridCol w:w="3543"/>
        <w:gridCol w:w="2552"/>
      </w:tblGrid>
      <w:tr w:rsidR="00B80988" w:rsidRPr="00B80988" w14:paraId="555CDB78" w14:textId="77777777" w:rsidTr="00AE78E1">
        <w:trPr>
          <w:trHeight w:val="20"/>
        </w:trPr>
        <w:tc>
          <w:tcPr>
            <w:tcW w:w="567"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3261"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2552"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AE78E1">
        <w:trPr>
          <w:trHeight w:val="20"/>
        </w:trPr>
        <w:tc>
          <w:tcPr>
            <w:tcW w:w="567"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3261"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2552" w:type="dxa"/>
          </w:tcPr>
          <w:p w14:paraId="44399C2C" w14:textId="7CD9CEE6" w:rsidR="009B4090" w:rsidRPr="00B80988" w:rsidRDefault="00115BB9" w:rsidP="00AE78E1">
            <w:pPr>
              <w:ind w:right="476"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AE78E1">
        <w:trPr>
          <w:trHeight w:val="20"/>
        </w:trPr>
        <w:tc>
          <w:tcPr>
            <w:tcW w:w="567"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3261"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2552"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AE78E1">
        <w:trPr>
          <w:trHeight w:val="20"/>
        </w:trPr>
        <w:tc>
          <w:tcPr>
            <w:tcW w:w="567"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3261"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2552"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AE78E1">
        <w:trPr>
          <w:trHeight w:val="1055"/>
        </w:trPr>
        <w:tc>
          <w:tcPr>
            <w:tcW w:w="567"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3261"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0813BE">
              <w:rPr>
                <w:b/>
                <w:bCs/>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2552"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AE78E1">
        <w:trPr>
          <w:trHeight w:val="20"/>
        </w:trPr>
        <w:tc>
          <w:tcPr>
            <w:tcW w:w="567"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3261"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sidRPr="000813BE">
              <w:rPr>
                <w:b/>
                <w:bCs/>
                <w:sz w:val="24"/>
                <w:szCs w:val="24"/>
              </w:rPr>
              <w:t>6</w:t>
            </w:r>
            <w:r w:rsidR="009B4090" w:rsidRPr="000813BE">
              <w:rPr>
                <w:b/>
                <w:bCs/>
                <w:sz w:val="24"/>
                <w:szCs w:val="24"/>
              </w:rPr>
              <w:t>0</w:t>
            </w:r>
            <w:r w:rsidR="009B4090" w:rsidRPr="00B80988">
              <w:rPr>
                <w:sz w:val="24"/>
                <w:szCs w:val="24"/>
              </w:rPr>
              <w:t xml:space="preserve">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2552"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AE78E1">
        <w:trPr>
          <w:trHeight w:val="20"/>
        </w:trPr>
        <w:tc>
          <w:tcPr>
            <w:tcW w:w="567"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3261"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234F7D3D" w:rsidR="009B4090" w:rsidRPr="00B80988" w:rsidRDefault="000813BE" w:rsidP="00E26877">
            <w:pPr>
              <w:ind w:firstLine="34"/>
              <w:jc w:val="left"/>
              <w:rPr>
                <w:sz w:val="24"/>
                <w:szCs w:val="24"/>
              </w:rPr>
            </w:pPr>
            <w:r>
              <w:rPr>
                <w:sz w:val="24"/>
                <w:szCs w:val="24"/>
              </w:rPr>
              <w:t>NETAIKOMA</w:t>
            </w:r>
          </w:p>
        </w:tc>
        <w:tc>
          <w:tcPr>
            <w:tcW w:w="2552" w:type="dxa"/>
          </w:tcPr>
          <w:p w14:paraId="4885131B" w14:textId="0898D53D" w:rsidR="009B4090" w:rsidRPr="00B80988" w:rsidRDefault="009B4090" w:rsidP="00E26877">
            <w:pPr>
              <w:ind w:firstLine="34"/>
              <w:jc w:val="left"/>
              <w:rPr>
                <w:sz w:val="24"/>
                <w:szCs w:val="24"/>
              </w:rPr>
            </w:pPr>
          </w:p>
        </w:tc>
      </w:tr>
      <w:tr w:rsidR="00B80988" w:rsidRPr="00B80988" w14:paraId="0D67E0F5" w14:textId="77777777" w:rsidTr="00AE78E1">
        <w:trPr>
          <w:trHeight w:val="20"/>
        </w:trPr>
        <w:tc>
          <w:tcPr>
            <w:tcW w:w="567"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3261"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2ADA7C62" w:rsidR="009B4090" w:rsidRPr="00B80988" w:rsidRDefault="000813BE" w:rsidP="00E26877">
            <w:pPr>
              <w:ind w:firstLine="34"/>
              <w:jc w:val="left"/>
              <w:rPr>
                <w:sz w:val="24"/>
                <w:szCs w:val="24"/>
              </w:rPr>
            </w:pPr>
            <w:r>
              <w:rPr>
                <w:sz w:val="24"/>
                <w:szCs w:val="24"/>
              </w:rPr>
              <w:t>NETAIKOMA</w:t>
            </w:r>
          </w:p>
        </w:tc>
        <w:tc>
          <w:tcPr>
            <w:tcW w:w="2552" w:type="dxa"/>
          </w:tcPr>
          <w:p w14:paraId="3485D5CD" w14:textId="6A3937F6" w:rsidR="009B4090" w:rsidRPr="00B80988" w:rsidRDefault="009B4090" w:rsidP="00E26877">
            <w:pPr>
              <w:ind w:firstLine="34"/>
              <w:jc w:val="left"/>
              <w:rPr>
                <w:sz w:val="24"/>
                <w:szCs w:val="24"/>
              </w:rPr>
            </w:pPr>
          </w:p>
        </w:tc>
      </w:tr>
      <w:tr w:rsidR="00B80988" w:rsidRPr="00B80988" w14:paraId="03C8EE25" w14:textId="77777777" w:rsidTr="00AE78E1">
        <w:trPr>
          <w:trHeight w:val="20"/>
        </w:trPr>
        <w:tc>
          <w:tcPr>
            <w:tcW w:w="567"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3261"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212BC8B3" w:rsidR="009B4090" w:rsidRPr="00B80988" w:rsidRDefault="000813BE" w:rsidP="00E26877">
            <w:pPr>
              <w:ind w:firstLine="34"/>
              <w:jc w:val="left"/>
              <w:rPr>
                <w:sz w:val="24"/>
                <w:szCs w:val="24"/>
              </w:rPr>
            </w:pPr>
            <w:r>
              <w:rPr>
                <w:bCs/>
                <w:sz w:val="24"/>
                <w:szCs w:val="24"/>
              </w:rPr>
              <w:t>NETAIKOMA</w:t>
            </w:r>
          </w:p>
        </w:tc>
        <w:tc>
          <w:tcPr>
            <w:tcW w:w="2552"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AE78E1">
        <w:trPr>
          <w:trHeight w:val="20"/>
        </w:trPr>
        <w:tc>
          <w:tcPr>
            <w:tcW w:w="567"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3261"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priimtą </w:t>
            </w:r>
            <w:r w:rsidR="009B4090" w:rsidRPr="00B80988">
              <w:rPr>
                <w:sz w:val="24"/>
                <w:szCs w:val="24"/>
              </w:rPr>
              <w:lastRenderedPageBreak/>
              <w:t>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0813BE">
              <w:rPr>
                <w:b/>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2552"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AE78E1">
        <w:trPr>
          <w:trHeight w:val="20"/>
        </w:trPr>
        <w:tc>
          <w:tcPr>
            <w:tcW w:w="567"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3261"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0813BE">
              <w:rPr>
                <w:b/>
                <w:bCs/>
                <w:sz w:val="24"/>
                <w:szCs w:val="24"/>
              </w:rPr>
              <w:t>5</w:t>
            </w:r>
            <w:r w:rsidRPr="00B80988">
              <w:rPr>
                <w:sz w:val="24"/>
                <w:szCs w:val="24"/>
              </w:rPr>
              <w:t xml:space="preserve">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2552"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AE78E1">
        <w:trPr>
          <w:trHeight w:val="20"/>
        </w:trPr>
        <w:tc>
          <w:tcPr>
            <w:tcW w:w="567"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3261"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0813BE">
              <w:rPr>
                <w:b/>
                <w:bCs/>
                <w:sz w:val="24"/>
                <w:szCs w:val="24"/>
              </w:rPr>
              <w:t>6</w:t>
            </w:r>
            <w:r w:rsidRPr="00B80988">
              <w:rPr>
                <w:sz w:val="24"/>
                <w:szCs w:val="24"/>
              </w:rPr>
              <w:t xml:space="preserve"> (šešias) darbo dienas nuo pretenzijos gavimo dienos</w:t>
            </w:r>
          </w:p>
        </w:tc>
        <w:tc>
          <w:tcPr>
            <w:tcW w:w="2552"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AE78E1">
        <w:trPr>
          <w:trHeight w:val="20"/>
        </w:trPr>
        <w:tc>
          <w:tcPr>
            <w:tcW w:w="567"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3261"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w:t>
            </w:r>
            <w:r w:rsidRPr="000813BE">
              <w:rPr>
                <w:b/>
                <w:bCs/>
                <w:sz w:val="24"/>
                <w:szCs w:val="24"/>
              </w:rPr>
              <w:t>15</w:t>
            </w:r>
            <w:r w:rsidRPr="00B80988">
              <w:rPr>
                <w:sz w:val="24"/>
                <w:szCs w:val="24"/>
              </w:rPr>
              <w:t xml:space="preserve">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2552"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DA0B24">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B6BA2" w14:textId="77777777" w:rsidR="001920F1" w:rsidRDefault="001920F1" w:rsidP="00D05666">
      <w:r>
        <w:separator/>
      </w:r>
    </w:p>
  </w:endnote>
  <w:endnote w:type="continuationSeparator" w:id="0">
    <w:p w14:paraId="680A81C1" w14:textId="77777777" w:rsidR="001920F1" w:rsidRDefault="001920F1" w:rsidP="00D05666">
      <w:r>
        <w:continuationSeparator/>
      </w:r>
    </w:p>
  </w:endnote>
  <w:endnote w:type="continuationNotice" w:id="1">
    <w:p w14:paraId="5D577977" w14:textId="77777777" w:rsidR="001920F1" w:rsidRDefault="001920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4BAB" w14:textId="77777777" w:rsidR="001920F1" w:rsidRDefault="001920F1" w:rsidP="00D05666">
      <w:r>
        <w:separator/>
      </w:r>
    </w:p>
  </w:footnote>
  <w:footnote w:type="continuationSeparator" w:id="0">
    <w:p w14:paraId="22419F02" w14:textId="77777777" w:rsidR="001920F1" w:rsidRDefault="001920F1" w:rsidP="00D05666">
      <w:r>
        <w:continuationSeparator/>
      </w:r>
    </w:p>
  </w:footnote>
  <w:footnote w:type="continuationNotice" w:id="1">
    <w:p w14:paraId="56998958" w14:textId="77777777" w:rsidR="001920F1" w:rsidRDefault="001920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7A"/>
    <w:rsid w:val="00000F53"/>
    <w:rsid w:val="00001073"/>
    <w:rsid w:val="000010DA"/>
    <w:rsid w:val="00001CCF"/>
    <w:rsid w:val="0000300A"/>
    <w:rsid w:val="00003568"/>
    <w:rsid w:val="000039B9"/>
    <w:rsid w:val="00003A3F"/>
    <w:rsid w:val="00003AF9"/>
    <w:rsid w:val="00003EC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F53"/>
    <w:rsid w:val="000813BE"/>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400"/>
    <w:rsid w:val="000C3EB9"/>
    <w:rsid w:val="000C3F71"/>
    <w:rsid w:val="000C4DF9"/>
    <w:rsid w:val="000C5CD0"/>
    <w:rsid w:val="000C5D95"/>
    <w:rsid w:val="000C6068"/>
    <w:rsid w:val="000C625C"/>
    <w:rsid w:val="000C78F2"/>
    <w:rsid w:val="000D0B55"/>
    <w:rsid w:val="000D13D6"/>
    <w:rsid w:val="000D18E9"/>
    <w:rsid w:val="000D26D8"/>
    <w:rsid w:val="000D412D"/>
    <w:rsid w:val="000D4406"/>
    <w:rsid w:val="000D4AD3"/>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DAD"/>
    <w:rsid w:val="00106F7F"/>
    <w:rsid w:val="001072BE"/>
    <w:rsid w:val="0010736F"/>
    <w:rsid w:val="0010756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0F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728"/>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4C1"/>
    <w:rsid w:val="001F1643"/>
    <w:rsid w:val="001F1A18"/>
    <w:rsid w:val="001F1D6C"/>
    <w:rsid w:val="001F1FB1"/>
    <w:rsid w:val="001F2905"/>
    <w:rsid w:val="001F2E11"/>
    <w:rsid w:val="001F2EB6"/>
    <w:rsid w:val="001F3174"/>
    <w:rsid w:val="001F3B9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5CA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9D1"/>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387"/>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49"/>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5F81"/>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1EA"/>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730"/>
    <w:rsid w:val="0042330A"/>
    <w:rsid w:val="00424C4C"/>
    <w:rsid w:val="004252AF"/>
    <w:rsid w:val="00426588"/>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6D7"/>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757"/>
    <w:rsid w:val="0052470F"/>
    <w:rsid w:val="005250FF"/>
    <w:rsid w:val="00525A62"/>
    <w:rsid w:val="00525B54"/>
    <w:rsid w:val="00525FD6"/>
    <w:rsid w:val="005260FE"/>
    <w:rsid w:val="005265F8"/>
    <w:rsid w:val="005273B1"/>
    <w:rsid w:val="00530365"/>
    <w:rsid w:val="00530BB3"/>
    <w:rsid w:val="00530FFF"/>
    <w:rsid w:val="005315A7"/>
    <w:rsid w:val="00531D05"/>
    <w:rsid w:val="00531FA2"/>
    <w:rsid w:val="005321FB"/>
    <w:rsid w:val="0053254A"/>
    <w:rsid w:val="0053257E"/>
    <w:rsid w:val="005325B5"/>
    <w:rsid w:val="0053314D"/>
    <w:rsid w:val="005332CF"/>
    <w:rsid w:val="005334CF"/>
    <w:rsid w:val="00533C4A"/>
    <w:rsid w:val="00534678"/>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CFC"/>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4FD7"/>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2EAA"/>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493"/>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DAB"/>
    <w:rsid w:val="00612EDD"/>
    <w:rsid w:val="006130BF"/>
    <w:rsid w:val="00614A7B"/>
    <w:rsid w:val="0061536C"/>
    <w:rsid w:val="0061571C"/>
    <w:rsid w:val="006158E4"/>
    <w:rsid w:val="006158FB"/>
    <w:rsid w:val="00615C08"/>
    <w:rsid w:val="00615CF0"/>
    <w:rsid w:val="0061733E"/>
    <w:rsid w:val="0061741C"/>
    <w:rsid w:val="006178D9"/>
    <w:rsid w:val="006178F4"/>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8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36E8"/>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9F4"/>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78E"/>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DD0"/>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F0164"/>
    <w:rsid w:val="007F1A0D"/>
    <w:rsid w:val="007F1B2E"/>
    <w:rsid w:val="007F1B84"/>
    <w:rsid w:val="007F2173"/>
    <w:rsid w:val="007F2E0B"/>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4B6"/>
    <w:rsid w:val="0084174D"/>
    <w:rsid w:val="008417FF"/>
    <w:rsid w:val="00841A95"/>
    <w:rsid w:val="00841D69"/>
    <w:rsid w:val="00841F51"/>
    <w:rsid w:val="00841F69"/>
    <w:rsid w:val="0084203F"/>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AA"/>
    <w:rsid w:val="008640B1"/>
    <w:rsid w:val="00864390"/>
    <w:rsid w:val="008643DD"/>
    <w:rsid w:val="00864A67"/>
    <w:rsid w:val="00864CCB"/>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ACC"/>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6C"/>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E2"/>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06D9"/>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9DB"/>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24"/>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E580C"/>
    <w:rsid w:val="009E77C5"/>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BF5"/>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BE1"/>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8700F"/>
    <w:rsid w:val="00A90309"/>
    <w:rsid w:val="00A90821"/>
    <w:rsid w:val="00A90C03"/>
    <w:rsid w:val="00A91483"/>
    <w:rsid w:val="00A92611"/>
    <w:rsid w:val="00A934E0"/>
    <w:rsid w:val="00A94693"/>
    <w:rsid w:val="00A94866"/>
    <w:rsid w:val="00A95620"/>
    <w:rsid w:val="00A965B7"/>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0C4"/>
    <w:rsid w:val="00AB16DF"/>
    <w:rsid w:val="00AB1754"/>
    <w:rsid w:val="00AB2DB9"/>
    <w:rsid w:val="00AB2E78"/>
    <w:rsid w:val="00AB3B35"/>
    <w:rsid w:val="00AB47AB"/>
    <w:rsid w:val="00AB4E5F"/>
    <w:rsid w:val="00AB5541"/>
    <w:rsid w:val="00AB5657"/>
    <w:rsid w:val="00AB5F32"/>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E78E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5B"/>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CD3"/>
    <w:rsid w:val="00B411DB"/>
    <w:rsid w:val="00B413C6"/>
    <w:rsid w:val="00B4460C"/>
    <w:rsid w:val="00B449A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499"/>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5968"/>
    <w:rsid w:val="00BB6533"/>
    <w:rsid w:val="00BB6B79"/>
    <w:rsid w:val="00BC0EC9"/>
    <w:rsid w:val="00BC1504"/>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4C4"/>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E63"/>
    <w:rsid w:val="00C160A1"/>
    <w:rsid w:val="00C16987"/>
    <w:rsid w:val="00C16D04"/>
    <w:rsid w:val="00C17335"/>
    <w:rsid w:val="00C174B4"/>
    <w:rsid w:val="00C179C4"/>
    <w:rsid w:val="00C17D3C"/>
    <w:rsid w:val="00C20A77"/>
    <w:rsid w:val="00C20C27"/>
    <w:rsid w:val="00C20C40"/>
    <w:rsid w:val="00C20E68"/>
    <w:rsid w:val="00C219EC"/>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58FF"/>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977E8"/>
    <w:rsid w:val="00CA02E5"/>
    <w:rsid w:val="00CA0515"/>
    <w:rsid w:val="00CA0CC5"/>
    <w:rsid w:val="00CA1A1C"/>
    <w:rsid w:val="00CA23C1"/>
    <w:rsid w:val="00CA2B04"/>
    <w:rsid w:val="00CA347D"/>
    <w:rsid w:val="00CA3A0F"/>
    <w:rsid w:val="00CA3A72"/>
    <w:rsid w:val="00CA3FAE"/>
    <w:rsid w:val="00CA47CB"/>
    <w:rsid w:val="00CA5166"/>
    <w:rsid w:val="00CA6329"/>
    <w:rsid w:val="00CA65C6"/>
    <w:rsid w:val="00CA7A2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2CE"/>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01"/>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4E1"/>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B64"/>
    <w:rsid w:val="00D70555"/>
    <w:rsid w:val="00D71122"/>
    <w:rsid w:val="00D7155A"/>
    <w:rsid w:val="00D720E9"/>
    <w:rsid w:val="00D722C8"/>
    <w:rsid w:val="00D72484"/>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9DE"/>
    <w:rsid w:val="00D93AC0"/>
    <w:rsid w:val="00D945F8"/>
    <w:rsid w:val="00D94650"/>
    <w:rsid w:val="00D94720"/>
    <w:rsid w:val="00D94A6A"/>
    <w:rsid w:val="00D95547"/>
    <w:rsid w:val="00D96083"/>
    <w:rsid w:val="00D9669E"/>
    <w:rsid w:val="00D9748B"/>
    <w:rsid w:val="00D977CC"/>
    <w:rsid w:val="00DA05AB"/>
    <w:rsid w:val="00DA0B24"/>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9F3"/>
    <w:rsid w:val="00DC1269"/>
    <w:rsid w:val="00DC18B0"/>
    <w:rsid w:val="00DC1AF4"/>
    <w:rsid w:val="00DC230B"/>
    <w:rsid w:val="00DC2956"/>
    <w:rsid w:val="00DC3044"/>
    <w:rsid w:val="00DC3291"/>
    <w:rsid w:val="00DC35BA"/>
    <w:rsid w:val="00DC3961"/>
    <w:rsid w:val="00DC3A1D"/>
    <w:rsid w:val="00DC3D76"/>
    <w:rsid w:val="00DC3F3B"/>
    <w:rsid w:val="00DC4BE0"/>
    <w:rsid w:val="00DC5E1B"/>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757"/>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8AA"/>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195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60F"/>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FBA"/>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3028"/>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67D"/>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131"/>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475F"/>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E51"/>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B39"/>
    <w:rsid w:val="00FA56CE"/>
    <w:rsid w:val="00FA659D"/>
    <w:rsid w:val="00FA675B"/>
    <w:rsid w:val="00FA7142"/>
    <w:rsid w:val="00FA7553"/>
    <w:rsid w:val="00FB00BA"/>
    <w:rsid w:val="00FB0339"/>
    <w:rsid w:val="00FB0ACE"/>
    <w:rsid w:val="00FB10F0"/>
    <w:rsid w:val="00FB1FBE"/>
    <w:rsid w:val="00FB275B"/>
    <w:rsid w:val="00FB2EAD"/>
    <w:rsid w:val="00FB2EFD"/>
    <w:rsid w:val="00FB309A"/>
    <w:rsid w:val="00FB31A7"/>
    <w:rsid w:val="00FB3981"/>
    <w:rsid w:val="00FB3A6B"/>
    <w:rsid w:val="00FB3C75"/>
    <w:rsid w:val="00FB3D71"/>
    <w:rsid w:val="00FB3D84"/>
    <w:rsid w:val="00FB458B"/>
    <w:rsid w:val="00FB4B5E"/>
    <w:rsid w:val="00FB4C99"/>
    <w:rsid w:val="00FB5D95"/>
    <w:rsid w:val="00FB5EF4"/>
    <w:rsid w:val="00FB66D2"/>
    <w:rsid w:val="00FB6905"/>
    <w:rsid w:val="00FB69D5"/>
    <w:rsid w:val="00FB6FEA"/>
    <w:rsid w:val="00FB7BCA"/>
    <w:rsid w:val="00FC2982"/>
    <w:rsid w:val="00FC30FB"/>
    <w:rsid w:val="00FC378A"/>
    <w:rsid w:val="00FC3EFB"/>
    <w:rsid w:val="00FC411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EC9"/>
    <w:rsid w:val="000041FD"/>
    <w:rsid w:val="00035DC9"/>
    <w:rsid w:val="00046A7C"/>
    <w:rsid w:val="00061637"/>
    <w:rsid w:val="000726B5"/>
    <w:rsid w:val="000855FF"/>
    <w:rsid w:val="000B2C42"/>
    <w:rsid w:val="000C3EB9"/>
    <w:rsid w:val="000C78F2"/>
    <w:rsid w:val="000E3D5E"/>
    <w:rsid w:val="000E62D1"/>
    <w:rsid w:val="000E6B37"/>
    <w:rsid w:val="001059AD"/>
    <w:rsid w:val="00107562"/>
    <w:rsid w:val="001251FC"/>
    <w:rsid w:val="00127A9E"/>
    <w:rsid w:val="001361B4"/>
    <w:rsid w:val="00156813"/>
    <w:rsid w:val="0019661B"/>
    <w:rsid w:val="001A6EE0"/>
    <w:rsid w:val="001B4F45"/>
    <w:rsid w:val="001B7E83"/>
    <w:rsid w:val="001E3B26"/>
    <w:rsid w:val="00225CA3"/>
    <w:rsid w:val="00256A57"/>
    <w:rsid w:val="002625CF"/>
    <w:rsid w:val="0027159B"/>
    <w:rsid w:val="00281387"/>
    <w:rsid w:val="00295EF8"/>
    <w:rsid w:val="00296101"/>
    <w:rsid w:val="002C1509"/>
    <w:rsid w:val="002C6E84"/>
    <w:rsid w:val="002C7A3A"/>
    <w:rsid w:val="002F5C58"/>
    <w:rsid w:val="00332267"/>
    <w:rsid w:val="00341A7B"/>
    <w:rsid w:val="003661A6"/>
    <w:rsid w:val="003719D2"/>
    <w:rsid w:val="003810C1"/>
    <w:rsid w:val="00381A31"/>
    <w:rsid w:val="00393CC0"/>
    <w:rsid w:val="00393CDE"/>
    <w:rsid w:val="003A71AC"/>
    <w:rsid w:val="003D1D49"/>
    <w:rsid w:val="003D6A99"/>
    <w:rsid w:val="003E248D"/>
    <w:rsid w:val="00400BD8"/>
    <w:rsid w:val="004161F4"/>
    <w:rsid w:val="00420AA2"/>
    <w:rsid w:val="00430113"/>
    <w:rsid w:val="00460C76"/>
    <w:rsid w:val="0046126A"/>
    <w:rsid w:val="004814A5"/>
    <w:rsid w:val="00486739"/>
    <w:rsid w:val="0048794D"/>
    <w:rsid w:val="004A0DB6"/>
    <w:rsid w:val="004C214A"/>
    <w:rsid w:val="004C593D"/>
    <w:rsid w:val="004D38E9"/>
    <w:rsid w:val="004D4B53"/>
    <w:rsid w:val="004E11B3"/>
    <w:rsid w:val="00504886"/>
    <w:rsid w:val="00515E63"/>
    <w:rsid w:val="005250FF"/>
    <w:rsid w:val="0053257E"/>
    <w:rsid w:val="00547CFC"/>
    <w:rsid w:val="00565992"/>
    <w:rsid w:val="00572513"/>
    <w:rsid w:val="005A392F"/>
    <w:rsid w:val="005B77F4"/>
    <w:rsid w:val="005D7F74"/>
    <w:rsid w:val="005E572B"/>
    <w:rsid w:val="005F2493"/>
    <w:rsid w:val="00640010"/>
    <w:rsid w:val="00652F79"/>
    <w:rsid w:val="006568EC"/>
    <w:rsid w:val="00685665"/>
    <w:rsid w:val="00693214"/>
    <w:rsid w:val="006C36E8"/>
    <w:rsid w:val="006C392F"/>
    <w:rsid w:val="006D77F5"/>
    <w:rsid w:val="007260B3"/>
    <w:rsid w:val="00731487"/>
    <w:rsid w:val="00737C4C"/>
    <w:rsid w:val="00743FE2"/>
    <w:rsid w:val="0074778E"/>
    <w:rsid w:val="0078514A"/>
    <w:rsid w:val="007C7D73"/>
    <w:rsid w:val="007F25D7"/>
    <w:rsid w:val="007F2E0B"/>
    <w:rsid w:val="00810A25"/>
    <w:rsid w:val="0084203F"/>
    <w:rsid w:val="00861691"/>
    <w:rsid w:val="00864A67"/>
    <w:rsid w:val="0087174A"/>
    <w:rsid w:val="00881536"/>
    <w:rsid w:val="008B6ACC"/>
    <w:rsid w:val="008D216C"/>
    <w:rsid w:val="008D3C82"/>
    <w:rsid w:val="008D6E2A"/>
    <w:rsid w:val="00902893"/>
    <w:rsid w:val="00906FC8"/>
    <w:rsid w:val="00915DD0"/>
    <w:rsid w:val="00923670"/>
    <w:rsid w:val="00926BF1"/>
    <w:rsid w:val="009520DA"/>
    <w:rsid w:val="00975C18"/>
    <w:rsid w:val="0097687E"/>
    <w:rsid w:val="009A5521"/>
    <w:rsid w:val="009C5E39"/>
    <w:rsid w:val="009D6D8E"/>
    <w:rsid w:val="009E580C"/>
    <w:rsid w:val="009E6FBD"/>
    <w:rsid w:val="009E77C5"/>
    <w:rsid w:val="00A02E8E"/>
    <w:rsid w:val="00A03CB8"/>
    <w:rsid w:val="00A447B7"/>
    <w:rsid w:val="00A55596"/>
    <w:rsid w:val="00A83918"/>
    <w:rsid w:val="00A8700F"/>
    <w:rsid w:val="00A87851"/>
    <w:rsid w:val="00AA23C4"/>
    <w:rsid w:val="00AA443A"/>
    <w:rsid w:val="00AC07D5"/>
    <w:rsid w:val="00AD09B5"/>
    <w:rsid w:val="00AD33B3"/>
    <w:rsid w:val="00B02DFF"/>
    <w:rsid w:val="00B031BD"/>
    <w:rsid w:val="00B03680"/>
    <w:rsid w:val="00B17779"/>
    <w:rsid w:val="00B50719"/>
    <w:rsid w:val="00B604DE"/>
    <w:rsid w:val="00B70DD9"/>
    <w:rsid w:val="00B80684"/>
    <w:rsid w:val="00B971E7"/>
    <w:rsid w:val="00BA3499"/>
    <w:rsid w:val="00BB1FA0"/>
    <w:rsid w:val="00BB5968"/>
    <w:rsid w:val="00BB5FCA"/>
    <w:rsid w:val="00BE13DD"/>
    <w:rsid w:val="00C13521"/>
    <w:rsid w:val="00C14968"/>
    <w:rsid w:val="00C15E63"/>
    <w:rsid w:val="00C174B4"/>
    <w:rsid w:val="00C50520"/>
    <w:rsid w:val="00C64F5A"/>
    <w:rsid w:val="00CA1914"/>
    <w:rsid w:val="00CD27B6"/>
    <w:rsid w:val="00CD32CE"/>
    <w:rsid w:val="00CF4CEB"/>
    <w:rsid w:val="00D06E9F"/>
    <w:rsid w:val="00D1288B"/>
    <w:rsid w:val="00D274E1"/>
    <w:rsid w:val="00D30156"/>
    <w:rsid w:val="00D537A2"/>
    <w:rsid w:val="00D70D1B"/>
    <w:rsid w:val="00D95026"/>
    <w:rsid w:val="00D951EB"/>
    <w:rsid w:val="00DB39AB"/>
    <w:rsid w:val="00DB4388"/>
    <w:rsid w:val="00DE23D8"/>
    <w:rsid w:val="00DE40FF"/>
    <w:rsid w:val="00DE48AA"/>
    <w:rsid w:val="00E14947"/>
    <w:rsid w:val="00E464CE"/>
    <w:rsid w:val="00E54282"/>
    <w:rsid w:val="00E706A7"/>
    <w:rsid w:val="00E970AA"/>
    <w:rsid w:val="00EE1E00"/>
    <w:rsid w:val="00EE4390"/>
    <w:rsid w:val="00EF6792"/>
    <w:rsid w:val="00F01497"/>
    <w:rsid w:val="00F04819"/>
    <w:rsid w:val="00F628B3"/>
    <w:rsid w:val="00F7118C"/>
    <w:rsid w:val="00F80808"/>
    <w:rsid w:val="00F81DB5"/>
    <w:rsid w:val="00F93D1F"/>
    <w:rsid w:val="00FB6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7622</Words>
  <Characters>4346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13</cp:revision>
  <cp:lastPrinted>2025-04-22T10:05:00Z</cp:lastPrinted>
  <dcterms:created xsi:type="dcterms:W3CDTF">2026-03-12T06:20:00Z</dcterms:created>
  <dcterms:modified xsi:type="dcterms:W3CDTF">2026-05-14T06:21:00Z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